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25B2" w:rsidRPr="00F7167C" w:rsidRDefault="009125B2" w:rsidP="009125B2">
      <w:pPr>
        <w:jc w:val="center"/>
        <w:rPr>
          <w:b/>
        </w:rPr>
      </w:pPr>
      <w:r>
        <w:rPr>
          <w:noProof/>
        </w:rPr>
        <w:drawing>
          <wp:inline distT="0" distB="0" distL="0" distR="0">
            <wp:extent cx="659765" cy="715645"/>
            <wp:effectExtent l="1905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765" cy="715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25B2" w:rsidRDefault="009125B2" w:rsidP="009125B2">
      <w:pPr>
        <w:jc w:val="center"/>
        <w:rPr>
          <w:sz w:val="26"/>
          <w:szCs w:val="26"/>
        </w:rPr>
      </w:pPr>
    </w:p>
    <w:p w:rsidR="009125B2" w:rsidRPr="009125B2" w:rsidRDefault="009125B2" w:rsidP="009125B2">
      <w:pPr>
        <w:jc w:val="center"/>
        <w:rPr>
          <w:b/>
          <w:sz w:val="25"/>
          <w:szCs w:val="25"/>
        </w:rPr>
      </w:pPr>
      <w:r w:rsidRPr="009125B2">
        <w:rPr>
          <w:b/>
          <w:sz w:val="25"/>
          <w:szCs w:val="25"/>
        </w:rPr>
        <w:t xml:space="preserve">АДМИНИСТРАЦИЯ УСТЬ-КУБИНСКОГО </w:t>
      </w:r>
    </w:p>
    <w:p w:rsidR="009125B2" w:rsidRPr="009125B2" w:rsidRDefault="009125B2" w:rsidP="009125B2">
      <w:pPr>
        <w:jc w:val="center"/>
        <w:rPr>
          <w:b/>
          <w:sz w:val="25"/>
          <w:szCs w:val="25"/>
        </w:rPr>
      </w:pPr>
      <w:r w:rsidRPr="009125B2">
        <w:rPr>
          <w:b/>
          <w:sz w:val="25"/>
          <w:szCs w:val="25"/>
        </w:rPr>
        <w:t>МУНИЦИПАЛЬНОГО РАЙОНА</w:t>
      </w:r>
    </w:p>
    <w:p w:rsidR="009125B2" w:rsidRPr="009125B2" w:rsidRDefault="009125B2" w:rsidP="009125B2">
      <w:pPr>
        <w:jc w:val="center"/>
        <w:rPr>
          <w:b/>
          <w:sz w:val="25"/>
          <w:szCs w:val="25"/>
        </w:rPr>
      </w:pPr>
    </w:p>
    <w:p w:rsidR="009125B2" w:rsidRPr="009125B2" w:rsidRDefault="009125B2" w:rsidP="009125B2">
      <w:pPr>
        <w:jc w:val="center"/>
        <w:rPr>
          <w:b/>
          <w:sz w:val="25"/>
          <w:szCs w:val="25"/>
        </w:rPr>
      </w:pPr>
      <w:r w:rsidRPr="009125B2">
        <w:rPr>
          <w:b/>
          <w:sz w:val="25"/>
          <w:szCs w:val="25"/>
        </w:rPr>
        <w:t>ПОСТАНОВЛЕНИЕ</w:t>
      </w:r>
    </w:p>
    <w:p w:rsidR="009125B2" w:rsidRPr="009125B2" w:rsidRDefault="009125B2" w:rsidP="009125B2">
      <w:pPr>
        <w:jc w:val="both"/>
        <w:rPr>
          <w:sz w:val="25"/>
          <w:szCs w:val="25"/>
        </w:rPr>
      </w:pPr>
    </w:p>
    <w:p w:rsidR="009125B2" w:rsidRPr="009125B2" w:rsidRDefault="009125B2" w:rsidP="009125B2">
      <w:pPr>
        <w:jc w:val="center"/>
        <w:rPr>
          <w:sz w:val="25"/>
          <w:szCs w:val="25"/>
        </w:rPr>
      </w:pPr>
      <w:r w:rsidRPr="009125B2">
        <w:rPr>
          <w:sz w:val="25"/>
          <w:szCs w:val="25"/>
        </w:rPr>
        <w:t>с. Устье</w:t>
      </w:r>
    </w:p>
    <w:p w:rsidR="009125B2" w:rsidRPr="009125B2" w:rsidRDefault="009125B2" w:rsidP="009125B2">
      <w:pPr>
        <w:jc w:val="center"/>
        <w:rPr>
          <w:sz w:val="25"/>
          <w:szCs w:val="25"/>
        </w:rPr>
      </w:pPr>
    </w:p>
    <w:p w:rsidR="009125B2" w:rsidRPr="009125B2" w:rsidRDefault="009125B2" w:rsidP="009125B2">
      <w:pPr>
        <w:tabs>
          <w:tab w:val="left" w:pos="7701"/>
        </w:tabs>
        <w:jc w:val="both"/>
        <w:rPr>
          <w:sz w:val="25"/>
          <w:szCs w:val="25"/>
        </w:rPr>
      </w:pPr>
      <w:r w:rsidRPr="009125B2">
        <w:rPr>
          <w:sz w:val="25"/>
          <w:szCs w:val="25"/>
        </w:rPr>
        <w:t>от</w:t>
      </w:r>
      <w:r w:rsidR="00DC3E6A">
        <w:rPr>
          <w:sz w:val="25"/>
          <w:szCs w:val="25"/>
        </w:rPr>
        <w:t xml:space="preserve"> 21.12.2020</w:t>
      </w:r>
      <w:r w:rsidRPr="009125B2">
        <w:rPr>
          <w:sz w:val="25"/>
          <w:szCs w:val="25"/>
        </w:rPr>
        <w:t xml:space="preserve">                              </w:t>
      </w:r>
      <w:r w:rsidRPr="009125B2">
        <w:rPr>
          <w:sz w:val="25"/>
          <w:szCs w:val="25"/>
        </w:rPr>
        <w:tab/>
        <w:t xml:space="preserve">  </w:t>
      </w:r>
      <w:r w:rsidR="00DC3E6A">
        <w:rPr>
          <w:sz w:val="25"/>
          <w:szCs w:val="25"/>
        </w:rPr>
        <w:t xml:space="preserve">     </w:t>
      </w:r>
      <w:r w:rsidRPr="009125B2">
        <w:rPr>
          <w:sz w:val="25"/>
          <w:szCs w:val="25"/>
        </w:rPr>
        <w:t xml:space="preserve">  №</w:t>
      </w:r>
      <w:r w:rsidR="00DC3E6A">
        <w:rPr>
          <w:sz w:val="25"/>
          <w:szCs w:val="25"/>
        </w:rPr>
        <w:t xml:space="preserve"> 1224</w:t>
      </w:r>
    </w:p>
    <w:p w:rsidR="009125B2" w:rsidRPr="009125B2" w:rsidRDefault="009125B2" w:rsidP="009125B2">
      <w:pPr>
        <w:tabs>
          <w:tab w:val="left" w:pos="7701"/>
        </w:tabs>
        <w:jc w:val="both"/>
        <w:rPr>
          <w:sz w:val="25"/>
          <w:szCs w:val="25"/>
        </w:rPr>
      </w:pPr>
    </w:p>
    <w:p w:rsidR="009125B2" w:rsidRPr="009125B2" w:rsidRDefault="009125B2" w:rsidP="009125B2">
      <w:pPr>
        <w:ind w:left="-142" w:right="-144"/>
        <w:jc w:val="center"/>
        <w:rPr>
          <w:sz w:val="25"/>
          <w:szCs w:val="25"/>
        </w:rPr>
      </w:pPr>
      <w:proofErr w:type="gramStart"/>
      <w:r w:rsidRPr="009125B2">
        <w:rPr>
          <w:sz w:val="25"/>
          <w:szCs w:val="25"/>
        </w:rPr>
        <w:t>О внесении изменений в постановление администрации района от 2 декабря 2015 года № 1058 «Об утверждении Перечня муниципального имущества Усть-Кубинского муниципального района Вологодской области, свободного от прав третьих лиц (за исключением права хозяйственного ведения, права оперативного управления, а также имущественных прав субъектов малого и среднего предпринимательства), используемого в целях предоставления его во владение и (или) в пользование на долгосрочной основе (в</w:t>
      </w:r>
      <w:proofErr w:type="gramEnd"/>
      <w:r w:rsidRPr="009125B2">
        <w:rPr>
          <w:sz w:val="25"/>
          <w:szCs w:val="25"/>
        </w:rPr>
        <w:t xml:space="preserve"> том числе по льготным ставкам арендной платы) субъектам малого и среднего предпринимательства и организациям, образующим инфраструктуру поддержки субъектов малого и среднего предпринимательства»</w:t>
      </w:r>
    </w:p>
    <w:p w:rsidR="009125B2" w:rsidRPr="009125B2" w:rsidRDefault="009125B2" w:rsidP="009125B2">
      <w:pPr>
        <w:jc w:val="center"/>
        <w:rPr>
          <w:sz w:val="25"/>
          <w:szCs w:val="25"/>
        </w:rPr>
      </w:pPr>
    </w:p>
    <w:p w:rsidR="009125B2" w:rsidRPr="009125B2" w:rsidRDefault="009125B2" w:rsidP="009125B2">
      <w:pPr>
        <w:jc w:val="both"/>
        <w:rPr>
          <w:sz w:val="25"/>
          <w:szCs w:val="25"/>
        </w:rPr>
      </w:pPr>
      <w:r w:rsidRPr="009125B2">
        <w:rPr>
          <w:sz w:val="25"/>
          <w:szCs w:val="25"/>
        </w:rPr>
        <w:t xml:space="preserve">         В соответствии со  ст. 43 Устава района администрации района</w:t>
      </w:r>
    </w:p>
    <w:p w:rsidR="009125B2" w:rsidRPr="009125B2" w:rsidRDefault="009125B2" w:rsidP="009125B2">
      <w:pPr>
        <w:jc w:val="both"/>
        <w:rPr>
          <w:b/>
          <w:sz w:val="25"/>
          <w:szCs w:val="25"/>
        </w:rPr>
      </w:pPr>
      <w:r w:rsidRPr="009125B2">
        <w:rPr>
          <w:b/>
          <w:sz w:val="25"/>
          <w:szCs w:val="25"/>
        </w:rPr>
        <w:t>ПОСТАНОВЛЯЕТ:</w:t>
      </w:r>
    </w:p>
    <w:p w:rsidR="009125B2" w:rsidRPr="009125B2" w:rsidRDefault="009125B2" w:rsidP="009125B2">
      <w:pPr>
        <w:pStyle w:val="a3"/>
        <w:numPr>
          <w:ilvl w:val="0"/>
          <w:numId w:val="1"/>
        </w:numPr>
        <w:ind w:left="0" w:firstLine="567"/>
        <w:jc w:val="both"/>
        <w:rPr>
          <w:sz w:val="25"/>
          <w:szCs w:val="25"/>
        </w:rPr>
      </w:pPr>
      <w:proofErr w:type="gramStart"/>
      <w:r w:rsidRPr="009125B2">
        <w:rPr>
          <w:sz w:val="25"/>
          <w:szCs w:val="25"/>
        </w:rPr>
        <w:t>Внести в Перечень муниципального имущества, Усть-Кубинского муниципального района  Вологодской области, свободного от прав третьих лиц (за исключением права хозяйственного ведения, права оперативного управления, а также имущественных прав субъектов малого и среднего предпринимательства), используемого в целях предоставления его во владение и (или) в пользование на долгосрочной основе (в том числе по льготным ставкам арендной платы) субъектам</w:t>
      </w:r>
      <w:proofErr w:type="gramEnd"/>
      <w:r w:rsidRPr="009125B2">
        <w:rPr>
          <w:sz w:val="25"/>
          <w:szCs w:val="25"/>
        </w:rPr>
        <w:t xml:space="preserve"> </w:t>
      </w:r>
      <w:proofErr w:type="gramStart"/>
      <w:r w:rsidRPr="009125B2">
        <w:rPr>
          <w:sz w:val="25"/>
          <w:szCs w:val="25"/>
        </w:rPr>
        <w:t>малого и среднего предпринимательства и организациям, образующим инфраструктуру поддержки субъектов малого и среднего предпринимательства, утвержденный постановлением администрации района от 2 декабря  2015 года № 1058 «Об утверждении Перечня муниципального имущества Усть-Кубинского муниципального района Вологодской области, свободного от прав третьих лиц (за исключением права хозяйственного ведения, права оперативного управления, а также имущественных прав субъектов малого и среднего предпринимательства), используемого в целях предоставления</w:t>
      </w:r>
      <w:proofErr w:type="gramEnd"/>
      <w:r w:rsidRPr="009125B2">
        <w:rPr>
          <w:sz w:val="25"/>
          <w:szCs w:val="25"/>
        </w:rPr>
        <w:t xml:space="preserve"> его во владение и (или) в пользование на долгосрочной основе (в том числе по льготным ставкам арендной платы) субъектам малого и среднего предпринимательства и организациям, образующим инфраструктуру поддержки субъектов малого и среднего предпринимательства», следующие изменения:</w:t>
      </w:r>
    </w:p>
    <w:p w:rsidR="009125B2" w:rsidRPr="009125B2" w:rsidRDefault="009125B2" w:rsidP="009125B2">
      <w:pPr>
        <w:pStyle w:val="a3"/>
        <w:widowControl/>
        <w:numPr>
          <w:ilvl w:val="1"/>
          <w:numId w:val="1"/>
        </w:numPr>
        <w:autoSpaceDE/>
        <w:autoSpaceDN/>
        <w:adjustRightInd/>
        <w:ind w:left="0" w:right="-1" w:firstLine="851"/>
        <w:jc w:val="both"/>
        <w:rPr>
          <w:rFonts w:eastAsia="Arial"/>
          <w:color w:val="000000"/>
          <w:sz w:val="25"/>
          <w:szCs w:val="25"/>
        </w:rPr>
      </w:pPr>
      <w:r w:rsidRPr="009125B2">
        <w:rPr>
          <w:rFonts w:eastAsia="Arial"/>
          <w:color w:val="000000"/>
          <w:sz w:val="25"/>
          <w:szCs w:val="25"/>
        </w:rPr>
        <w:t>Столбцы 34, 35, 36, 37, 38 строк</w:t>
      </w:r>
      <w:r>
        <w:rPr>
          <w:rFonts w:eastAsia="Arial"/>
          <w:color w:val="000000"/>
          <w:sz w:val="25"/>
          <w:szCs w:val="25"/>
        </w:rPr>
        <w:t xml:space="preserve"> </w:t>
      </w:r>
      <w:r w:rsidRPr="009125B2">
        <w:rPr>
          <w:rFonts w:eastAsia="Arial"/>
          <w:color w:val="000000"/>
          <w:sz w:val="25"/>
          <w:szCs w:val="25"/>
        </w:rPr>
        <w:t>14, 15 дополнить словами и цифрами «ООО «</w:t>
      </w:r>
      <w:proofErr w:type="spellStart"/>
      <w:r w:rsidRPr="009125B2">
        <w:rPr>
          <w:rFonts w:eastAsia="Arial"/>
          <w:color w:val="000000"/>
          <w:sz w:val="25"/>
          <w:szCs w:val="25"/>
        </w:rPr>
        <w:t>Стройкомсервис</w:t>
      </w:r>
      <w:proofErr w:type="spellEnd"/>
      <w:r w:rsidRPr="009125B2">
        <w:rPr>
          <w:rFonts w:eastAsia="Arial"/>
          <w:color w:val="000000"/>
          <w:sz w:val="25"/>
          <w:szCs w:val="25"/>
        </w:rPr>
        <w:t>», «153525030823», «3519004570», «27.10.2020», «26.10.2030» соответственно.</w:t>
      </w:r>
    </w:p>
    <w:p w:rsidR="009125B2" w:rsidRDefault="009125B2" w:rsidP="009125B2">
      <w:pPr>
        <w:pStyle w:val="a3"/>
        <w:numPr>
          <w:ilvl w:val="0"/>
          <w:numId w:val="1"/>
        </w:numPr>
        <w:ind w:left="0" w:firstLine="567"/>
        <w:jc w:val="both"/>
        <w:rPr>
          <w:color w:val="000000"/>
          <w:sz w:val="25"/>
          <w:szCs w:val="25"/>
        </w:rPr>
      </w:pPr>
      <w:r w:rsidRPr="009125B2">
        <w:rPr>
          <w:sz w:val="25"/>
          <w:szCs w:val="25"/>
        </w:rPr>
        <w:t xml:space="preserve">Настоящее постановление </w:t>
      </w:r>
      <w:r w:rsidRPr="009125B2">
        <w:rPr>
          <w:color w:val="000000"/>
          <w:sz w:val="25"/>
          <w:szCs w:val="25"/>
        </w:rPr>
        <w:t>вступает в силу со дня его подписания и подлежит официальному опубликованию.</w:t>
      </w:r>
    </w:p>
    <w:p w:rsidR="009125B2" w:rsidRPr="009125B2" w:rsidRDefault="009125B2" w:rsidP="009125B2">
      <w:pPr>
        <w:pStyle w:val="a3"/>
        <w:ind w:left="567"/>
        <w:jc w:val="both"/>
        <w:rPr>
          <w:color w:val="000000"/>
          <w:sz w:val="25"/>
          <w:szCs w:val="25"/>
        </w:rPr>
      </w:pPr>
    </w:p>
    <w:p w:rsidR="009125B2" w:rsidRPr="009125B2" w:rsidRDefault="009125B2" w:rsidP="009125B2">
      <w:pPr>
        <w:tabs>
          <w:tab w:val="left" w:pos="6804"/>
        </w:tabs>
        <w:jc w:val="both"/>
        <w:rPr>
          <w:sz w:val="25"/>
          <w:szCs w:val="25"/>
        </w:rPr>
      </w:pPr>
      <w:r w:rsidRPr="009125B2">
        <w:rPr>
          <w:sz w:val="25"/>
          <w:szCs w:val="25"/>
        </w:rPr>
        <w:t xml:space="preserve">Руководитель администрации района </w:t>
      </w:r>
      <w:r w:rsidRPr="009125B2">
        <w:rPr>
          <w:sz w:val="25"/>
          <w:szCs w:val="25"/>
        </w:rPr>
        <w:tab/>
        <w:t xml:space="preserve">        </w:t>
      </w:r>
      <w:r>
        <w:rPr>
          <w:sz w:val="25"/>
          <w:szCs w:val="25"/>
        </w:rPr>
        <w:t xml:space="preserve">     </w:t>
      </w:r>
      <w:r w:rsidRPr="009125B2">
        <w:rPr>
          <w:sz w:val="25"/>
          <w:szCs w:val="25"/>
        </w:rPr>
        <w:t xml:space="preserve">   А.О. Семичев</w:t>
      </w:r>
    </w:p>
    <w:p w:rsidR="009125B2" w:rsidRDefault="009125B2" w:rsidP="009125B2"/>
    <w:p w:rsidR="009125B2" w:rsidRPr="00666B29" w:rsidRDefault="009125B2" w:rsidP="009125B2">
      <w:pPr>
        <w:sectPr w:rsidR="009125B2" w:rsidRPr="00666B29" w:rsidSect="009125B2">
          <w:pgSz w:w="11906" w:h="16838"/>
          <w:pgMar w:top="1134" w:right="850" w:bottom="567" w:left="1701" w:header="709" w:footer="709" w:gutter="0"/>
          <w:cols w:space="708"/>
          <w:docGrid w:linePitch="360"/>
        </w:sectPr>
      </w:pPr>
    </w:p>
    <w:p w:rsidR="009125B2" w:rsidRDefault="009125B2" w:rsidP="009125B2">
      <w:pPr>
        <w:jc w:val="right"/>
      </w:pPr>
      <w:r>
        <w:lastRenderedPageBreak/>
        <w:t>Приложение</w:t>
      </w:r>
    </w:p>
    <w:p w:rsidR="009125B2" w:rsidRDefault="009125B2" w:rsidP="009125B2">
      <w:pPr>
        <w:jc w:val="right"/>
      </w:pPr>
      <w:r>
        <w:t>к постановлению администрации района</w:t>
      </w:r>
    </w:p>
    <w:p w:rsidR="009125B2" w:rsidRDefault="009125B2" w:rsidP="009125B2">
      <w:pPr>
        <w:jc w:val="right"/>
      </w:pPr>
      <w:r>
        <w:t xml:space="preserve">от </w:t>
      </w:r>
      <w:r w:rsidR="00DC3E6A">
        <w:t>21.12.2020 № 1224</w:t>
      </w:r>
    </w:p>
    <w:p w:rsidR="009125B2" w:rsidRDefault="009125B2" w:rsidP="009125B2">
      <w:r>
        <w:rPr>
          <w:noProof/>
        </w:rPr>
        <w:drawing>
          <wp:inline distT="0" distB="0" distL="0" distR="0">
            <wp:extent cx="9263380" cy="5208270"/>
            <wp:effectExtent l="19050" t="0" r="0" b="0"/>
            <wp:docPr id="2" name="Рисунок 2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7239" t="1253" r="7990" b="31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3380" cy="5208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25B2" w:rsidRDefault="009125B2" w:rsidP="009125B2"/>
    <w:p w:rsidR="009125B2" w:rsidRDefault="009125B2" w:rsidP="009125B2"/>
    <w:p w:rsidR="003F1748" w:rsidRDefault="00DC3E6A">
      <w:r>
        <w:rPr>
          <w:noProof/>
        </w:rPr>
        <w:lastRenderedPageBreak/>
        <w:drawing>
          <wp:inline distT="0" distB="0" distL="0" distR="0">
            <wp:extent cx="9247505" cy="2321560"/>
            <wp:effectExtent l="19050" t="0" r="0" b="0"/>
            <wp:docPr id="4" name="Рисунок 1" descr="перечень имущества свободного от прав третьих лиц_ от_1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еречень имущества свободного от прав третьих лиц_ от_1111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9212" t="69495" r="8627" b="1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7505" cy="2321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F1748" w:rsidSect="00894575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62A0E7A"/>
    <w:multiLevelType w:val="multilevel"/>
    <w:tmpl w:val="3262217E"/>
    <w:lvl w:ilvl="0">
      <w:start w:val="1"/>
      <w:numFmt w:val="decimal"/>
      <w:lvlText w:val="%1."/>
      <w:lvlJc w:val="left"/>
      <w:pPr>
        <w:ind w:left="93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9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9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5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5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1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1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7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7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00"/>
  <w:displayHorizontalDrawingGridEvery w:val="2"/>
  <w:characterSpacingControl w:val="doNotCompress"/>
  <w:savePreviewPicture/>
  <w:compat/>
  <w:rsids>
    <w:rsidRoot w:val="009125B2"/>
    <w:rsid w:val="00075F7D"/>
    <w:rsid w:val="003F1748"/>
    <w:rsid w:val="00442221"/>
    <w:rsid w:val="005E68AA"/>
    <w:rsid w:val="009125B2"/>
    <w:rsid w:val="00D50809"/>
    <w:rsid w:val="00DC3E6A"/>
    <w:rsid w:val="00F82F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left="142" w:firstLine="215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25B2"/>
    <w:pPr>
      <w:widowControl w:val="0"/>
      <w:autoSpaceDE w:val="0"/>
      <w:autoSpaceDN w:val="0"/>
      <w:adjustRightInd w:val="0"/>
      <w:ind w:left="0"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125B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386</Words>
  <Characters>2202</Characters>
  <Application>Microsoft Office Word</Application>
  <DocSecurity>0</DocSecurity>
  <Lines>18</Lines>
  <Paragraphs>5</Paragraphs>
  <ScaleCrop>false</ScaleCrop>
  <Company>Reanimator Extreme Edition</Company>
  <LinksUpToDate>false</LinksUpToDate>
  <CharactersWithSpaces>2583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2020-12-21T07:18:00Z</dcterms:created>
  <dcterms:modified xsi:type="dcterms:W3CDTF">2020-12-21T07:18:00Z</dcterms:modified>
</cp:coreProperties>
</file>